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10" w:rsidRPr="005C2396" w:rsidRDefault="001151D9" w:rsidP="005C239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联合申报</w:t>
      </w:r>
      <w:r w:rsidR="00FB2639">
        <w:rPr>
          <w:rFonts w:asciiTheme="minorEastAsia" w:hAnsiTheme="minorEastAsia" w:hint="eastAsia"/>
          <w:b/>
          <w:sz w:val="44"/>
          <w:szCs w:val="44"/>
        </w:rPr>
        <w:t>意向</w:t>
      </w:r>
      <w:r w:rsidR="005C2396" w:rsidRPr="005C2396">
        <w:rPr>
          <w:rFonts w:asciiTheme="minorEastAsia" w:hAnsiTheme="minorEastAsia" w:hint="eastAsia"/>
          <w:b/>
          <w:sz w:val="44"/>
          <w:szCs w:val="44"/>
        </w:rPr>
        <w:t>书</w:t>
      </w:r>
    </w:p>
    <w:p w:rsidR="00FB2639" w:rsidRDefault="00FB2639" w:rsidP="005C239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B2639" w:rsidRDefault="00FB2639" w:rsidP="005C2396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申报项目名称： </w:t>
      </w:r>
      <w:r w:rsidRPr="00032646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FB263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B2639">
        <w:rPr>
          <w:rFonts w:asciiTheme="minorEastAsia" w:hAnsiTheme="minorEastAsia"/>
          <w:sz w:val="28"/>
          <w:szCs w:val="28"/>
          <w:u w:val="single"/>
        </w:rPr>
        <w:t xml:space="preserve">                        </w:t>
      </w:r>
    </w:p>
    <w:p w:rsidR="00FB2639" w:rsidRDefault="00A14283" w:rsidP="005C2396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指定</w:t>
      </w:r>
      <w:r w:rsidR="00DC5A96">
        <w:rPr>
          <w:rFonts w:asciiTheme="minorEastAsia" w:hAnsiTheme="minorEastAsia" w:hint="eastAsia"/>
          <w:sz w:val="28"/>
          <w:szCs w:val="28"/>
        </w:rPr>
        <w:t>统筹</w:t>
      </w:r>
      <w:r w:rsidR="00054510">
        <w:rPr>
          <w:rFonts w:asciiTheme="minorEastAsia" w:hAnsiTheme="minorEastAsia" w:hint="eastAsia"/>
          <w:sz w:val="28"/>
          <w:szCs w:val="28"/>
        </w:rPr>
        <w:t>单位</w:t>
      </w:r>
      <w:r w:rsidR="00FB2639">
        <w:rPr>
          <w:rFonts w:asciiTheme="minorEastAsia" w:hAnsiTheme="minorEastAsia" w:hint="eastAsia"/>
          <w:sz w:val="28"/>
          <w:szCs w:val="28"/>
        </w:rPr>
        <w:t xml:space="preserve">： </w:t>
      </w:r>
      <w:r w:rsidR="00FB2639" w:rsidRPr="00FB2639">
        <w:rPr>
          <w:rFonts w:asciiTheme="minorEastAsia" w:hAnsiTheme="minorEastAsia"/>
          <w:sz w:val="28"/>
          <w:szCs w:val="28"/>
          <w:u w:val="single"/>
        </w:rPr>
        <w:t xml:space="preserve">                          </w:t>
      </w:r>
    </w:p>
    <w:p w:rsidR="00FB2639" w:rsidRDefault="00A14283" w:rsidP="005C2396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指定</w:t>
      </w:r>
      <w:r w:rsidR="00FB2639">
        <w:rPr>
          <w:rFonts w:asciiTheme="minorEastAsia" w:hAnsiTheme="minorEastAsia" w:hint="eastAsia"/>
          <w:sz w:val="28"/>
          <w:szCs w:val="28"/>
        </w:rPr>
        <w:t xml:space="preserve">负责人电话： </w:t>
      </w:r>
      <w:r w:rsidR="00FB2639" w:rsidRPr="00FB2639">
        <w:rPr>
          <w:rFonts w:asciiTheme="minorEastAsia" w:hAnsiTheme="minorEastAsia"/>
          <w:sz w:val="28"/>
          <w:szCs w:val="28"/>
          <w:u w:val="single"/>
        </w:rPr>
        <w:t xml:space="preserve">                           </w:t>
      </w:r>
    </w:p>
    <w:p w:rsidR="00FB2639" w:rsidRDefault="00A14283" w:rsidP="005C239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指定</w:t>
      </w:r>
      <w:r w:rsidR="00FB2639">
        <w:rPr>
          <w:rFonts w:asciiTheme="minorEastAsia" w:hAnsiTheme="minorEastAsia" w:hint="eastAsia"/>
          <w:sz w:val="28"/>
          <w:szCs w:val="28"/>
        </w:rPr>
        <w:t xml:space="preserve">负责人邮箱： </w:t>
      </w:r>
      <w:r w:rsidR="00FB2639" w:rsidRPr="00FB2639">
        <w:rPr>
          <w:rFonts w:asciiTheme="minorEastAsia" w:hAnsiTheme="minorEastAsia"/>
          <w:sz w:val="28"/>
          <w:szCs w:val="28"/>
          <w:u w:val="single"/>
        </w:rPr>
        <w:t xml:space="preserve">                           </w:t>
      </w:r>
      <w:r w:rsidR="00FB2639">
        <w:rPr>
          <w:rFonts w:asciiTheme="minorEastAsia" w:hAnsiTheme="minorEastAsia"/>
          <w:sz w:val="28"/>
          <w:szCs w:val="28"/>
        </w:rPr>
        <w:t xml:space="preserve"> </w:t>
      </w:r>
    </w:p>
    <w:p w:rsidR="00DC5A96" w:rsidRDefault="00954830" w:rsidP="005C239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联合申报各方承担</w:t>
      </w:r>
      <w:r w:rsidR="00E03110">
        <w:rPr>
          <w:rFonts w:asciiTheme="minorEastAsia" w:hAnsiTheme="minorEastAsia" w:hint="eastAsia"/>
          <w:sz w:val="28"/>
          <w:szCs w:val="28"/>
        </w:rPr>
        <w:t>角色</w:t>
      </w:r>
      <w:r>
        <w:rPr>
          <w:rFonts w:asciiTheme="minorEastAsia" w:hAnsiTheme="minorEastAsia" w:hint="eastAsia"/>
          <w:sz w:val="28"/>
          <w:szCs w:val="28"/>
        </w:rPr>
        <w:t>如下</w:t>
      </w:r>
      <w:r w:rsidR="006C7DA4">
        <w:rPr>
          <w:rFonts w:asciiTheme="minorEastAsia" w:hAnsiTheme="minorEastAsia" w:hint="eastAsia"/>
          <w:sz w:val="28"/>
          <w:szCs w:val="28"/>
        </w:rPr>
        <w:t>，联合申报各方均承诺有能力有资质予以完成。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969"/>
        <w:gridCol w:w="4394"/>
      </w:tblGrid>
      <w:tr w:rsidR="00032646" w:rsidTr="00032646">
        <w:tc>
          <w:tcPr>
            <w:tcW w:w="1419" w:type="dxa"/>
          </w:tcPr>
          <w:p w:rsidR="00032646" w:rsidRDefault="00032646" w:rsidP="0095483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32646" w:rsidRPr="00954830" w:rsidRDefault="00032646" w:rsidP="0095483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申报方全称</w:t>
            </w:r>
          </w:p>
        </w:tc>
        <w:tc>
          <w:tcPr>
            <w:tcW w:w="4394" w:type="dxa"/>
          </w:tcPr>
          <w:p w:rsidR="00032646" w:rsidRPr="00954830" w:rsidRDefault="00032646" w:rsidP="0095483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承担</w:t>
            </w:r>
            <w:r w:rsidR="003B3D42">
              <w:rPr>
                <w:rFonts w:asciiTheme="minorEastAsia" w:hAnsiTheme="minorEastAsia" w:hint="eastAsia"/>
                <w:b/>
                <w:sz w:val="28"/>
                <w:szCs w:val="28"/>
              </w:rPr>
              <w:t>子任务</w:t>
            </w:r>
          </w:p>
        </w:tc>
      </w:tr>
      <w:tr w:rsidR="00032646" w:rsidTr="00032646">
        <w:tc>
          <w:tcPr>
            <w:tcW w:w="1419" w:type="dxa"/>
          </w:tcPr>
          <w:p w:rsidR="00032646" w:rsidRDefault="00032646" w:rsidP="009548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申报方1</w:t>
            </w:r>
          </w:p>
        </w:tc>
        <w:tc>
          <w:tcPr>
            <w:tcW w:w="3969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2646" w:rsidTr="00032646">
        <w:tc>
          <w:tcPr>
            <w:tcW w:w="1419" w:type="dxa"/>
          </w:tcPr>
          <w:p w:rsidR="00032646" w:rsidRDefault="00032646" w:rsidP="009548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申报方2</w:t>
            </w:r>
          </w:p>
        </w:tc>
        <w:tc>
          <w:tcPr>
            <w:tcW w:w="3969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2646" w:rsidTr="00032646">
        <w:tc>
          <w:tcPr>
            <w:tcW w:w="1419" w:type="dxa"/>
          </w:tcPr>
          <w:p w:rsidR="00032646" w:rsidRDefault="00032646" w:rsidP="009548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申报方3</w:t>
            </w:r>
          </w:p>
        </w:tc>
        <w:tc>
          <w:tcPr>
            <w:tcW w:w="3969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2646" w:rsidTr="00032646">
        <w:tc>
          <w:tcPr>
            <w:tcW w:w="1419" w:type="dxa"/>
          </w:tcPr>
          <w:p w:rsidR="00032646" w:rsidRDefault="00032646" w:rsidP="009548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申报方4</w:t>
            </w:r>
          </w:p>
        </w:tc>
        <w:tc>
          <w:tcPr>
            <w:tcW w:w="3969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</w:tcPr>
          <w:p w:rsidR="00032646" w:rsidRPr="00032646" w:rsidRDefault="00032646" w:rsidP="009548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954830" w:rsidRDefault="00954830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联合申报各方承诺已对如下事项完成内部协调</w:t>
      </w:r>
      <w:r w:rsidR="00602F17">
        <w:rPr>
          <w:rFonts w:asciiTheme="minorEastAsia" w:hAnsiTheme="minorEastAsia" w:hint="eastAsia"/>
          <w:sz w:val="28"/>
          <w:szCs w:val="28"/>
        </w:rPr>
        <w:t>，因联合申报各方权益及责任产生的任何问题和纠纷</w:t>
      </w:r>
      <w:r w:rsidR="005D0B73">
        <w:rPr>
          <w:rFonts w:asciiTheme="minorEastAsia" w:hAnsiTheme="minorEastAsia" w:hint="eastAsia"/>
          <w:sz w:val="28"/>
          <w:szCs w:val="28"/>
        </w:rPr>
        <w:t>由</w:t>
      </w:r>
      <w:r w:rsidR="00602F17">
        <w:rPr>
          <w:rFonts w:asciiTheme="minorEastAsia" w:hAnsiTheme="minorEastAsia" w:hint="eastAsia"/>
          <w:sz w:val="28"/>
          <w:szCs w:val="28"/>
        </w:rPr>
        <w:t>联合各方</w:t>
      </w:r>
      <w:r w:rsidR="005D0B73">
        <w:rPr>
          <w:rFonts w:asciiTheme="minorEastAsia" w:hAnsiTheme="minorEastAsia" w:hint="eastAsia"/>
          <w:sz w:val="28"/>
          <w:szCs w:val="28"/>
        </w:rPr>
        <w:t>单位</w:t>
      </w:r>
      <w:r w:rsidR="00602F17">
        <w:rPr>
          <w:rFonts w:asciiTheme="minorEastAsia" w:hAnsiTheme="minorEastAsia" w:hint="eastAsia"/>
          <w:sz w:val="28"/>
          <w:szCs w:val="28"/>
        </w:rPr>
        <w:t>自行解决。</w:t>
      </w:r>
    </w:p>
    <w:p w:rsidR="00FB2639" w:rsidRPr="0032651B" w:rsidRDefault="00954830" w:rsidP="0032651B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32651B">
        <w:rPr>
          <w:rFonts w:asciiTheme="minorEastAsia" w:hAnsiTheme="minorEastAsia" w:hint="eastAsia"/>
          <w:sz w:val="28"/>
          <w:szCs w:val="28"/>
        </w:rPr>
        <w:t>大赛提供的适配资源获得方（</w:t>
      </w:r>
      <w:r w:rsidR="00032646" w:rsidRPr="0032651B">
        <w:rPr>
          <w:rFonts w:asciiTheme="minorEastAsia" w:hAnsiTheme="minorEastAsia" w:hint="eastAsia"/>
          <w:sz w:val="28"/>
          <w:szCs w:val="28"/>
        </w:rPr>
        <w:t>统一由统筹单位承接及分配</w:t>
      </w:r>
      <w:r w:rsidRPr="0032651B">
        <w:rPr>
          <w:rFonts w:asciiTheme="minorEastAsia" w:hAnsiTheme="minorEastAsia" w:hint="eastAsia"/>
          <w:sz w:val="28"/>
          <w:szCs w:val="28"/>
        </w:rPr>
        <w:t>大赛提供的适配资源）；</w:t>
      </w:r>
    </w:p>
    <w:p w:rsidR="00954830" w:rsidRDefault="00954830" w:rsidP="00954830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未来可能涉及的利益分配（包括但不限于奖金、荣誉排名等）；</w:t>
      </w:r>
    </w:p>
    <w:p w:rsidR="00954830" w:rsidRDefault="00954830" w:rsidP="00954830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针对</w:t>
      </w:r>
      <w:r w:rsidR="00032646">
        <w:rPr>
          <w:rFonts w:asciiTheme="minorEastAsia" w:hAnsiTheme="minorEastAsia" w:hint="eastAsia"/>
          <w:sz w:val="28"/>
          <w:szCs w:val="28"/>
        </w:rPr>
        <w:t>联合申报</w:t>
      </w:r>
      <w:r>
        <w:rPr>
          <w:rFonts w:asciiTheme="minorEastAsia" w:hAnsiTheme="minorEastAsia" w:hint="eastAsia"/>
          <w:sz w:val="28"/>
          <w:szCs w:val="28"/>
        </w:rPr>
        <w:t>项目的各项分工</w:t>
      </w:r>
      <w:r w:rsidR="00032646">
        <w:rPr>
          <w:rFonts w:asciiTheme="minorEastAsia" w:hAnsiTheme="minorEastAsia" w:hint="eastAsia"/>
          <w:sz w:val="28"/>
          <w:szCs w:val="28"/>
        </w:rPr>
        <w:t>及知识产权归属</w:t>
      </w:r>
      <w:r w:rsidR="0032651B">
        <w:rPr>
          <w:rFonts w:asciiTheme="minorEastAsia" w:hAnsiTheme="minorEastAsia" w:hint="eastAsia"/>
          <w:sz w:val="28"/>
          <w:szCs w:val="28"/>
        </w:rPr>
        <w:t>；</w:t>
      </w:r>
    </w:p>
    <w:p w:rsidR="00786B59" w:rsidRDefault="00786B59" w:rsidP="00954830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大赛组委会</w:t>
      </w:r>
      <w:r w:rsidR="008107EB">
        <w:rPr>
          <w:rFonts w:asciiTheme="minorEastAsia" w:hAnsiTheme="minorEastAsia" w:hint="eastAsia"/>
          <w:sz w:val="28"/>
          <w:szCs w:val="28"/>
        </w:rPr>
        <w:t>规定或</w:t>
      </w:r>
      <w:r>
        <w:rPr>
          <w:rFonts w:asciiTheme="minorEastAsia" w:hAnsiTheme="minorEastAsia" w:hint="eastAsia"/>
          <w:sz w:val="28"/>
          <w:szCs w:val="28"/>
        </w:rPr>
        <w:t>需要联合申报各方单位自行协商的事宜</w:t>
      </w:r>
      <w:r w:rsidR="0032651B">
        <w:rPr>
          <w:rFonts w:asciiTheme="minorEastAsia" w:hAnsiTheme="minorEastAsia" w:hint="eastAsia"/>
          <w:sz w:val="28"/>
          <w:szCs w:val="28"/>
        </w:rPr>
        <w:t>；</w:t>
      </w:r>
    </w:p>
    <w:p w:rsidR="001B6CA8" w:rsidRPr="00954830" w:rsidRDefault="001B6CA8" w:rsidP="00954830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授权统筹单位在项目</w:t>
      </w:r>
      <w:r w:rsidR="008107EB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代表</w:t>
      </w:r>
      <w:r w:rsidR="003A330D">
        <w:rPr>
          <w:rFonts w:asciiTheme="minorEastAsia" w:hAnsiTheme="minorEastAsia" w:hint="eastAsia"/>
          <w:sz w:val="28"/>
          <w:szCs w:val="28"/>
        </w:rPr>
        <w:t>各位联合单位</w:t>
      </w:r>
      <w:r>
        <w:rPr>
          <w:rFonts w:asciiTheme="minorEastAsia" w:hAnsiTheme="minorEastAsia" w:hint="eastAsia"/>
          <w:sz w:val="28"/>
          <w:szCs w:val="28"/>
        </w:rPr>
        <w:t>发表意见、行使权益和履行义务，并自愿接受指定统筹单位的一切行为后果。</w:t>
      </w:r>
    </w:p>
    <w:p w:rsidR="005C62C1" w:rsidRDefault="005C62C1" w:rsidP="00F759D8">
      <w:pPr>
        <w:spacing w:line="480" w:lineRule="auto"/>
        <w:ind w:firstLineChars="200" w:firstLine="504"/>
        <w:jc w:val="left"/>
        <w:rPr>
          <w:rFonts w:asciiTheme="minorEastAsia" w:hAnsiTheme="minorEastAsia" w:cs="方正仿宋简体"/>
          <w:spacing w:val="-14"/>
          <w:sz w:val="28"/>
          <w:szCs w:val="28"/>
        </w:rPr>
      </w:pPr>
      <w:r>
        <w:rPr>
          <w:rFonts w:asciiTheme="minorEastAsia" w:hAnsiTheme="minorEastAsia" w:cs="方正仿宋简体" w:hint="eastAsia"/>
          <w:spacing w:val="-14"/>
          <w:sz w:val="28"/>
          <w:szCs w:val="28"/>
        </w:rPr>
        <w:t>特此承诺</w:t>
      </w:r>
      <w:r w:rsidR="00130C3A">
        <w:rPr>
          <w:rFonts w:asciiTheme="minorEastAsia" w:hAnsiTheme="minorEastAsia" w:cs="方正仿宋简体" w:hint="eastAsia"/>
          <w:spacing w:val="-14"/>
          <w:sz w:val="28"/>
          <w:szCs w:val="28"/>
        </w:rPr>
        <w:t>！</w:t>
      </w:r>
    </w:p>
    <w:p w:rsidR="005C2396" w:rsidRDefault="005C2396" w:rsidP="00130C3A">
      <w:pPr>
        <w:spacing w:line="480" w:lineRule="auto"/>
        <w:ind w:firstLineChars="200" w:firstLine="504"/>
        <w:jc w:val="left"/>
        <w:rPr>
          <w:rFonts w:asciiTheme="minorEastAsia" w:hAnsiTheme="minorEastAsia" w:cs="方正仿宋简体"/>
          <w:spacing w:val="-14"/>
          <w:sz w:val="28"/>
          <w:szCs w:val="28"/>
        </w:rPr>
      </w:pPr>
      <w:r>
        <w:rPr>
          <w:rFonts w:asciiTheme="minorEastAsia" w:hAnsiTheme="minorEastAsia" w:cs="方正仿宋简体" w:hint="eastAsia"/>
          <w:spacing w:val="-14"/>
          <w:sz w:val="28"/>
          <w:szCs w:val="28"/>
        </w:rPr>
        <w:t xml:space="preserve">                                             </w:t>
      </w:r>
    </w:p>
    <w:p w:rsidR="00FB2639" w:rsidRDefault="00FB2639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申报单位1：</w:t>
      </w:r>
      <w:r w:rsidRPr="00FB263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B2639">
        <w:rPr>
          <w:rFonts w:asciiTheme="minorEastAsia" w:hAnsiTheme="minorEastAsia"/>
          <w:sz w:val="28"/>
          <w:szCs w:val="28"/>
          <w:u w:val="single"/>
        </w:rPr>
        <w:t xml:space="preserve">                          </w:t>
      </w:r>
      <w:r>
        <w:rPr>
          <w:rFonts w:asciiTheme="minorEastAsia" w:hAnsiTheme="minorEastAsia" w:hint="eastAsia"/>
          <w:sz w:val="28"/>
          <w:szCs w:val="28"/>
        </w:rPr>
        <w:t>（公章）</w:t>
      </w:r>
    </w:p>
    <w:p w:rsidR="00FB2639" w:rsidRDefault="00F759D8" w:rsidP="00F759D8">
      <w:pPr>
        <w:ind w:firstLineChars="200" w:firstLine="504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方正仿宋简体" w:hint="eastAsia"/>
          <w:spacing w:val="-14"/>
          <w:sz w:val="28"/>
          <w:szCs w:val="28"/>
        </w:rPr>
        <w:t>年    月    日</w:t>
      </w:r>
    </w:p>
    <w:p w:rsidR="00FB2639" w:rsidRDefault="00FB2639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76BA2" w:rsidRDefault="00F76BA2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B2639" w:rsidRDefault="00FB2639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申报单位</w:t>
      </w:r>
      <w:r w:rsidR="00DB1022">
        <w:rPr>
          <w:rFonts w:asciiTheme="minorEastAsia" w:hAnsiTheme="minorEastAsia" w:hint="eastAsia"/>
          <w:sz w:val="28"/>
          <w:szCs w:val="28"/>
        </w:rPr>
        <w:t>2委托代理人：</w:t>
      </w:r>
    </w:p>
    <w:p w:rsidR="00F76BA2" w:rsidRDefault="00F76BA2" w:rsidP="00F76BA2">
      <w:pPr>
        <w:ind w:firstLineChars="200" w:firstLine="504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方正仿宋简体" w:hint="eastAsia"/>
          <w:spacing w:val="-14"/>
          <w:sz w:val="28"/>
          <w:szCs w:val="28"/>
        </w:rPr>
        <w:t>年    月    日</w:t>
      </w:r>
    </w:p>
    <w:p w:rsidR="00F76BA2" w:rsidRDefault="00F76BA2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76BA2" w:rsidRDefault="00F76BA2" w:rsidP="00FB263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DB1022" w:rsidRDefault="00DB1022" w:rsidP="00DB102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申报单位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委托代理人：</w:t>
      </w:r>
    </w:p>
    <w:p w:rsidR="00F76BA2" w:rsidRDefault="00F76BA2" w:rsidP="00F76BA2">
      <w:pPr>
        <w:ind w:firstLineChars="200" w:firstLine="504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方正仿宋简体" w:hint="eastAsia"/>
          <w:spacing w:val="-14"/>
          <w:sz w:val="28"/>
          <w:szCs w:val="28"/>
        </w:rPr>
        <w:t xml:space="preserve">年  </w:t>
      </w:r>
      <w:bookmarkStart w:id="0" w:name="_GoBack"/>
      <w:bookmarkEnd w:id="0"/>
      <w:r>
        <w:rPr>
          <w:rFonts w:asciiTheme="minorEastAsia" w:hAnsiTheme="minorEastAsia" w:cs="方正仿宋简体" w:hint="eastAsia"/>
          <w:spacing w:val="-14"/>
          <w:sz w:val="28"/>
          <w:szCs w:val="28"/>
        </w:rPr>
        <w:t xml:space="preserve">  月    日</w:t>
      </w:r>
    </w:p>
    <w:p w:rsidR="00FB2639" w:rsidRDefault="00FB2639" w:rsidP="00130C3A">
      <w:pPr>
        <w:spacing w:line="480" w:lineRule="auto"/>
        <w:ind w:firstLineChars="200" w:firstLine="504"/>
        <w:jc w:val="left"/>
        <w:rPr>
          <w:rFonts w:asciiTheme="minorEastAsia" w:hAnsiTheme="minorEastAsia" w:cs="方正仿宋简体"/>
          <w:spacing w:val="-14"/>
          <w:sz w:val="28"/>
          <w:szCs w:val="28"/>
        </w:rPr>
      </w:pPr>
    </w:p>
    <w:p w:rsidR="00F76BA2" w:rsidRDefault="00F76BA2" w:rsidP="00130C3A">
      <w:pPr>
        <w:spacing w:line="480" w:lineRule="auto"/>
        <w:ind w:firstLineChars="200" w:firstLine="504"/>
        <w:jc w:val="left"/>
        <w:rPr>
          <w:rFonts w:asciiTheme="minorEastAsia" w:hAnsiTheme="minorEastAsia" w:cs="方正仿宋简体"/>
          <w:spacing w:val="-14"/>
          <w:sz w:val="28"/>
          <w:szCs w:val="28"/>
        </w:rPr>
      </w:pPr>
    </w:p>
    <w:p w:rsidR="00DB1022" w:rsidRDefault="00DB1022" w:rsidP="00DB102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申报单位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委托代理人：</w:t>
      </w:r>
    </w:p>
    <w:p w:rsidR="005C2396" w:rsidRPr="005C2396" w:rsidRDefault="005C2396" w:rsidP="00F76BA2">
      <w:pPr>
        <w:spacing w:line="480" w:lineRule="auto"/>
        <w:ind w:firstLineChars="200" w:firstLine="504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方正仿宋简体" w:hint="eastAsia"/>
          <w:spacing w:val="-14"/>
          <w:sz w:val="28"/>
          <w:szCs w:val="28"/>
        </w:rPr>
        <w:t xml:space="preserve">                                            年    月    日</w:t>
      </w:r>
    </w:p>
    <w:sectPr w:rsidR="005C2396" w:rsidRPr="005C2396" w:rsidSect="00CC7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B3" w:rsidRDefault="006510B3" w:rsidP="005C2396">
      <w:r>
        <w:separator/>
      </w:r>
    </w:p>
  </w:endnote>
  <w:endnote w:type="continuationSeparator" w:id="0">
    <w:p w:rsidR="006510B3" w:rsidRDefault="006510B3" w:rsidP="005C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B3" w:rsidRDefault="006510B3" w:rsidP="005C2396">
      <w:r>
        <w:separator/>
      </w:r>
    </w:p>
  </w:footnote>
  <w:footnote w:type="continuationSeparator" w:id="0">
    <w:p w:rsidR="006510B3" w:rsidRDefault="006510B3" w:rsidP="005C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8F6"/>
    <w:multiLevelType w:val="hybridMultilevel"/>
    <w:tmpl w:val="39D89AF0"/>
    <w:lvl w:ilvl="0" w:tplc="60F2B1D2">
      <w:start w:val="1"/>
      <w:numFmt w:val="decimal"/>
      <w:lvlText w:val="%1）"/>
      <w:lvlJc w:val="left"/>
      <w:pPr>
        <w:ind w:left="128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96"/>
    <w:rsid w:val="00022566"/>
    <w:rsid w:val="00032646"/>
    <w:rsid w:val="00054510"/>
    <w:rsid w:val="00060741"/>
    <w:rsid w:val="000D47A1"/>
    <w:rsid w:val="001151D9"/>
    <w:rsid w:val="00130C3A"/>
    <w:rsid w:val="001A1B9A"/>
    <w:rsid w:val="001A3FA4"/>
    <w:rsid w:val="001B6CA8"/>
    <w:rsid w:val="002010C6"/>
    <w:rsid w:val="002D1AA9"/>
    <w:rsid w:val="0032651B"/>
    <w:rsid w:val="003A330D"/>
    <w:rsid w:val="003B3D42"/>
    <w:rsid w:val="003D50CE"/>
    <w:rsid w:val="003D654C"/>
    <w:rsid w:val="0040404C"/>
    <w:rsid w:val="00404C1C"/>
    <w:rsid w:val="00515F8C"/>
    <w:rsid w:val="00587CDD"/>
    <w:rsid w:val="005B4B91"/>
    <w:rsid w:val="005C2396"/>
    <w:rsid w:val="005C62C1"/>
    <w:rsid w:val="005D0B73"/>
    <w:rsid w:val="005F1C3E"/>
    <w:rsid w:val="00602F17"/>
    <w:rsid w:val="00625CDA"/>
    <w:rsid w:val="006510B3"/>
    <w:rsid w:val="006858CF"/>
    <w:rsid w:val="006C7DA4"/>
    <w:rsid w:val="0072088A"/>
    <w:rsid w:val="00786B59"/>
    <w:rsid w:val="007A3A98"/>
    <w:rsid w:val="007A6993"/>
    <w:rsid w:val="008107EB"/>
    <w:rsid w:val="00913820"/>
    <w:rsid w:val="00917871"/>
    <w:rsid w:val="00954830"/>
    <w:rsid w:val="00975368"/>
    <w:rsid w:val="00A030BB"/>
    <w:rsid w:val="00A14283"/>
    <w:rsid w:val="00A628BC"/>
    <w:rsid w:val="00AB7C4C"/>
    <w:rsid w:val="00B22BDC"/>
    <w:rsid w:val="00B670CA"/>
    <w:rsid w:val="00CA153E"/>
    <w:rsid w:val="00CC7310"/>
    <w:rsid w:val="00D21762"/>
    <w:rsid w:val="00DA2823"/>
    <w:rsid w:val="00DB1022"/>
    <w:rsid w:val="00DC5A96"/>
    <w:rsid w:val="00E03110"/>
    <w:rsid w:val="00E1205B"/>
    <w:rsid w:val="00E313DA"/>
    <w:rsid w:val="00EB3080"/>
    <w:rsid w:val="00F63CF5"/>
    <w:rsid w:val="00F759D8"/>
    <w:rsid w:val="00F76BA2"/>
    <w:rsid w:val="00F83B79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9E68"/>
  <w15:docId w15:val="{E6A3162D-4FD5-4FE1-8A63-DB4D199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396"/>
    <w:rPr>
      <w:sz w:val="18"/>
      <w:szCs w:val="18"/>
    </w:rPr>
  </w:style>
  <w:style w:type="table" w:styleId="a7">
    <w:name w:val="Table Grid"/>
    <w:basedOn w:val="a1"/>
    <w:uiPriority w:val="59"/>
    <w:unhideWhenUsed/>
    <w:rsid w:val="00DC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830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A1428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1428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142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1428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142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1428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14283"/>
    <w:rPr>
      <w:sz w:val="18"/>
      <w:szCs w:val="18"/>
    </w:rPr>
  </w:style>
  <w:style w:type="character" w:styleId="af0">
    <w:name w:val="Emphasis"/>
    <w:basedOn w:val="a0"/>
    <w:uiPriority w:val="20"/>
    <w:qFormat/>
    <w:rsid w:val="00F75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高燕萍</cp:lastModifiedBy>
  <cp:revision>4</cp:revision>
  <dcterms:created xsi:type="dcterms:W3CDTF">2020-09-29T02:58:00Z</dcterms:created>
  <dcterms:modified xsi:type="dcterms:W3CDTF">2020-09-30T05:58:00Z</dcterms:modified>
</cp:coreProperties>
</file>